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71" w:rsidRPr="008D77F6" w:rsidRDefault="00081371" w:rsidP="008D77F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</w:pPr>
      <w:bookmarkStart w:id="0" w:name="_GoBack"/>
      <w:bookmarkEnd w:id="0"/>
      <w:proofErr w:type="spellStart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>Tayanch</w:t>
      </w:r>
      <w:proofErr w:type="spellEnd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 xml:space="preserve"> </w:t>
      </w:r>
      <w:proofErr w:type="spellStart"/>
      <w:proofErr w:type="gramStart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>va</w:t>
      </w:r>
      <w:proofErr w:type="spellEnd"/>
      <w:proofErr w:type="gramEnd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>fanga</w:t>
      </w:r>
      <w:proofErr w:type="spellEnd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>oid</w:t>
      </w:r>
      <w:proofErr w:type="spellEnd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>umumiy</w:t>
      </w:r>
      <w:proofErr w:type="spellEnd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>kompetensiyalar</w:t>
      </w:r>
      <w:proofErr w:type="spellEnd"/>
    </w:p>
    <w:p w:rsidR="00081371" w:rsidRPr="008D77F6" w:rsidRDefault="00081371" w:rsidP="008D77F6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bookmarkStart w:id="1" w:name="3154604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6.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O‘zbekiston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Respublikasida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ta’limning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uzluksizligi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uzviyligi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o‘quvchi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shaxsi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proofErr w:type="gram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qiziqishlari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ustuvorligidan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kelib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chiqib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ularning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yosh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xususiyatlariga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mos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ravishda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quyidagi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tayanch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kompetensiyalar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shakllantiriladi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</w:t>
      </w:r>
      <w:bookmarkEnd w:id="1"/>
    </w:p>
    <w:p w:rsidR="00081371" w:rsidRPr="008D77F6" w:rsidRDefault="00081371" w:rsidP="008D77F6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bookmarkStart w:id="2" w:name="3154607"/>
      <w:proofErr w:type="spellStart"/>
      <w:proofErr w:type="gram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Kommunikativ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kompetensiya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—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ijtimoiy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vaziyatlarda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ona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tilida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hamda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birorta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xorijiy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tilda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o‘zaro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muloqotga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kirisha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olishni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muloqotda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muomala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madaniyatiga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amal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qilishni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ijtimoiy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moslashuvchanlikni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hamkorlikda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jamoada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samarali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ishlay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olish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layoqatlarini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shakllantirishni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nazarda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tutadi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</w:t>
      </w:r>
      <w:bookmarkEnd w:id="2"/>
      <w:proofErr w:type="gramEnd"/>
    </w:p>
    <w:p w:rsidR="00081371" w:rsidRPr="008D77F6" w:rsidRDefault="00081371" w:rsidP="008D77F6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bookmarkStart w:id="3" w:name="3154609"/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Axborotlar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bilan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ishlash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kompetensiyasi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—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mediamanbalardan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zarur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ma’lumotlarni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izlab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topa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olishni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saralashni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qayta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ishlashni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saqlashni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ulardan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samarali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foydalana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olishni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ularning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xavfsizligini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ta’minlashni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media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madaniyatga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ega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bo‘lish</w:t>
      </w:r>
      <w:proofErr w:type="spellEnd"/>
      <w:proofErr w:type="gram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layoqatlarini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shakllantirishni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nazarda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tutadi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</w:t>
      </w:r>
      <w:bookmarkEnd w:id="3"/>
    </w:p>
    <w:p w:rsidR="00081371" w:rsidRPr="008D77F6" w:rsidRDefault="00081371" w:rsidP="008D77F6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bookmarkStart w:id="4" w:name="3154611"/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O‘zini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o‘zi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rivojlantirish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kompetensiyasi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—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doimiy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ravishda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o‘z-o‘zini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jismoniy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ma’naviy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ruhiy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intellektual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kreativ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rivojlantirish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kamolotga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intilish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hayot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davomida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mustaqil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o‘qib-o‘rganish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kognitivlik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ko‘nikmalarini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hayotiy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tajribani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mustaqil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ravishda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muntazam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oshirib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borish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o‘z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xatti-harakatini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muqobil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baholash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mustaqil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qaror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qabul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qila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olish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ko‘nikmalarini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egallashni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nazarda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tutadi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</w:t>
      </w:r>
      <w:bookmarkEnd w:id="4"/>
    </w:p>
    <w:p w:rsidR="00081371" w:rsidRPr="008D77F6" w:rsidRDefault="00081371" w:rsidP="008D77F6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bookmarkStart w:id="5" w:name="3154613"/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Ijtimoiy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faol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fuqarolik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kompetensiyasi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—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jamiyatda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bo‘layotgan</w:t>
      </w:r>
      <w:proofErr w:type="spellEnd"/>
      <w:proofErr w:type="gram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voqea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hodisa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jarayonlarga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daxldorlikni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his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etish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ularda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faol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ishtirok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etish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o‘zining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fuqarolik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burch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huquqlarini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bilish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unga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rioya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qilish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mehnat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fuqarolik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munosabatlarida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muomala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huquqiy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madaniyatga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ega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bo‘lish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layoqatlarini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shakllantirishni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nazarda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tutadi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</w:t>
      </w:r>
      <w:bookmarkEnd w:id="5"/>
    </w:p>
    <w:p w:rsidR="00081371" w:rsidRPr="008D77F6" w:rsidRDefault="00081371" w:rsidP="008D77F6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bookmarkStart w:id="6" w:name="3154616"/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Milliy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proofErr w:type="gram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umummadaniy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kompetensiya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—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vatanga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sadoqatli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insonlarga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mehr-oqibatli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hamda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umuminsoniy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milliy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qadriyatlarga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e’tiqodli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bo‘lish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badiiy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san’at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asarlarini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tushunish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orasta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kiyinish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madaniy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qoidalarga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sog‘lom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turmush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tarziga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amal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qilish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layoqatlarini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shakllantirishni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nazarda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tutadi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</w:t>
      </w:r>
      <w:bookmarkEnd w:id="6"/>
    </w:p>
    <w:p w:rsidR="00081371" w:rsidRPr="008D77F6" w:rsidRDefault="00081371" w:rsidP="008D77F6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bookmarkStart w:id="7" w:name="3154618"/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Matematik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savodxonlik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fan </w:t>
      </w:r>
      <w:proofErr w:type="spellStart"/>
      <w:proofErr w:type="gram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proofErr w:type="gram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texnika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yangiliklaridan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xabardor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bo‘lish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hamda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foydalanish</w:t>
      </w:r>
      <w:proofErr w:type="spellEnd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Style w:val="a7"/>
          <w:rFonts w:ascii="Times New Roman" w:hAnsi="Times New Roman" w:cs="Times New Roman"/>
          <w:i/>
          <w:color w:val="000000"/>
          <w:sz w:val="28"/>
          <w:szCs w:val="28"/>
          <w:lang w:val="en-US"/>
        </w:rPr>
        <w:t>kompetensiyasi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—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aniq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hisob-kitoblarga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asoslangan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holda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shaxsiy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oilaviy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kasbiy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iqtisodiy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rejalarni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tuza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olish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kundalik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faoliyatda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turli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diagramma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chizma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modellarni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o‘qiy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olish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inson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mehnatini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yengillashtiradigan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mehnat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unumdorligini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oshiradigan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qulay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shart-sharoitga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olib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keladigan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fan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texnika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yangiliklaridan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foydalana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olish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layoqatlarini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shakllantirishni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nazarda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tutadi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Mazkur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kompetensiyalar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umumta’lim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fanlari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orqali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o‘quvchilarda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shakllantiriladi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</w:t>
      </w:r>
      <w:bookmarkEnd w:id="7"/>
      <w:proofErr w:type="gramEnd"/>
    </w:p>
    <w:p w:rsidR="00081371" w:rsidRPr="008D77F6" w:rsidRDefault="00081371" w:rsidP="008D77F6">
      <w:pPr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bookmarkStart w:id="8" w:name="3154620"/>
      <w:proofErr w:type="spellStart"/>
      <w:proofErr w:type="gram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Shuningdek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har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bir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umumta’lim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fanining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mazmunidan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kelib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chiqqan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holda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o‘quvchilarda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fanga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oid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umumiy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kompetensiyalar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ham </w:t>
      </w:r>
      <w:proofErr w:type="spellStart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shakllantiriladi</w:t>
      </w:r>
      <w:proofErr w:type="spellEnd"/>
      <w:r w:rsidRPr="008D77F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</w:t>
      </w:r>
      <w:bookmarkEnd w:id="8"/>
      <w:proofErr w:type="gramEnd"/>
    </w:p>
    <w:p w:rsidR="00081371" w:rsidRPr="008D77F6" w:rsidRDefault="00081371" w:rsidP="008D77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>Fanga</w:t>
      </w:r>
      <w:proofErr w:type="spellEnd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>oid</w:t>
      </w:r>
      <w:proofErr w:type="spellEnd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>umumiy</w:t>
      </w:r>
      <w:proofErr w:type="spellEnd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color w:val="000080"/>
          <w:sz w:val="28"/>
          <w:szCs w:val="28"/>
          <w:lang w:val="en-US"/>
        </w:rPr>
        <w:t>kompetensiyalar</w:t>
      </w:r>
      <w:proofErr w:type="spellEnd"/>
    </w:p>
    <w:p w:rsidR="00081371" w:rsidRPr="008D77F6" w:rsidRDefault="00081371" w:rsidP="008D77F6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</w:pP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Kimyoviy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jarayon</w:t>
      </w:r>
      <w:proofErr w:type="spellEnd"/>
      <w:proofErr w:type="gram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uz-Cyrl-UZ"/>
        </w:rPr>
        <w:t xml:space="preserve">, </w:t>
      </w:r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hodisalarni</w:t>
      </w:r>
      <w:proofErr w:type="spellEnd"/>
      <w:proofErr w:type="gram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kuzatish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uz-Cyrl-UZ"/>
        </w:rPr>
        <w:t xml:space="preserve">,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tushunish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tushunti</w:t>
      </w:r>
      <w:proofErr w:type="spellEnd"/>
    </w:p>
    <w:p w:rsidR="009A7176" w:rsidRPr="008D77F6" w:rsidRDefault="00081371" w:rsidP="008D77F6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</w:pPr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Element </w:t>
      </w:r>
      <w:proofErr w:type="spellStart"/>
      <w:proofErr w:type="gram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va</w:t>
      </w:r>
      <w:proofErr w:type="spellEnd"/>
      <w:proofErr w:type="gram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hodisalarni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kimyoviy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tilda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ifodalay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olish</w:t>
      </w:r>
      <w:proofErr w:type="spellEnd"/>
    </w:p>
    <w:p w:rsidR="009A7176" w:rsidRPr="008D77F6" w:rsidRDefault="00081371" w:rsidP="008D77F6">
      <w:pPr>
        <w:spacing w:after="0" w:line="240" w:lineRule="auto"/>
        <w:ind w:left="1080"/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Kimyoviy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tajribalar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o‘tkazish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va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amaliyotda</w:t>
      </w:r>
      <w:proofErr w:type="spellEnd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8D77F6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qo‘llash</w:t>
      </w:r>
      <w:proofErr w:type="spellEnd"/>
    </w:p>
    <w:p w:rsidR="0031227B" w:rsidRPr="008D77F6" w:rsidRDefault="0031227B" w:rsidP="0031227B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z-Cyrl-UZ"/>
        </w:rPr>
      </w:pPr>
      <w:r w:rsidRPr="008D77F6">
        <w:rPr>
          <w:rFonts w:ascii="Times New Roman" w:hAnsi="Times New Roman" w:cs="Times New Roman"/>
          <w:b/>
          <w:i/>
          <w:sz w:val="28"/>
          <w:szCs w:val="28"/>
          <w:lang w:val="uz-Cyrl-UZ"/>
        </w:rPr>
        <w:lastRenderedPageBreak/>
        <w:t>Kimyo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11</w:t>
      </w:r>
      <w:r w:rsidRPr="008D77F6">
        <w:rPr>
          <w:rFonts w:ascii="Times New Roman" w:hAnsi="Times New Roman" w:cs="Times New Roman"/>
          <w:b/>
          <w:i/>
          <w:sz w:val="28"/>
          <w:szCs w:val="28"/>
          <w:lang w:val="uz-Cyrl-UZ"/>
        </w:rPr>
        <w:t>-sinf</w:t>
      </w:r>
    </w:p>
    <w:p w:rsidR="0031227B" w:rsidRPr="008D77F6" w:rsidRDefault="0031227B" w:rsidP="0031227B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z-Cyrl-UZ"/>
        </w:rPr>
      </w:pPr>
      <w:r w:rsidRPr="008D77F6">
        <w:rPr>
          <w:rFonts w:ascii="Times New Roman" w:hAnsi="Times New Roman" w:cs="Times New Roman"/>
          <w:b/>
          <w:i/>
          <w:sz w:val="28"/>
          <w:szCs w:val="28"/>
          <w:lang w:val="uz-Cyrl-UZ"/>
        </w:rPr>
        <w:t>(</w:t>
      </w:r>
      <w:r w:rsidRPr="008D77F6">
        <w:rPr>
          <w:rFonts w:ascii="Times New Roman" w:hAnsi="Times New Roman" w:cs="Times New Roman"/>
          <w:b/>
          <w:i/>
          <w:sz w:val="28"/>
          <w:szCs w:val="28"/>
          <w:lang w:val="en-US"/>
        </w:rPr>
        <w:t>h</w:t>
      </w:r>
      <w:r w:rsidRPr="008D77F6">
        <w:rPr>
          <w:rFonts w:ascii="Times New Roman" w:hAnsi="Times New Roman" w:cs="Times New Roman"/>
          <w:b/>
          <w:i/>
          <w:sz w:val="28"/>
          <w:szCs w:val="28"/>
          <w:lang w:val="uz-Cyrl-UZ"/>
        </w:rPr>
        <w:t>aftasiga 2 soatdan, jami 68 soat)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"/>
        <w:gridCol w:w="9962"/>
        <w:gridCol w:w="888"/>
        <w:gridCol w:w="1589"/>
        <w:gridCol w:w="1557"/>
      </w:tblGrid>
      <w:tr w:rsidR="0031227B" w:rsidRPr="008D77F6" w:rsidTr="007B4E9F">
        <w:trPr>
          <w:trHeight w:val="430"/>
        </w:trPr>
        <w:tc>
          <w:tcPr>
            <w:tcW w:w="816" w:type="dxa"/>
            <w:vMerge w:val="restart"/>
            <w:vAlign w:val="center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  <w:t>Dars</w:t>
            </w:r>
          </w:p>
        </w:tc>
        <w:tc>
          <w:tcPr>
            <w:tcW w:w="6968" w:type="dxa"/>
            <w:vMerge w:val="restart"/>
            <w:vAlign w:val="center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  <w:t>Bo’lim va mavzular</w:t>
            </w:r>
          </w:p>
        </w:tc>
        <w:tc>
          <w:tcPr>
            <w:tcW w:w="1231" w:type="dxa"/>
            <w:vMerge w:val="restart"/>
            <w:vAlign w:val="center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  <w:t>Soat</w:t>
            </w:r>
          </w:p>
        </w:tc>
        <w:tc>
          <w:tcPr>
            <w:tcW w:w="2886" w:type="dxa"/>
            <w:tcBorders>
              <w:bottom w:val="single" w:sz="4" w:space="0" w:color="auto"/>
            </w:tcBorders>
            <w:vAlign w:val="center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  <w:t>Dars o’tish sanasi</w:t>
            </w:r>
          </w:p>
        </w:tc>
        <w:tc>
          <w:tcPr>
            <w:tcW w:w="2885" w:type="dxa"/>
            <w:vMerge w:val="restart"/>
            <w:vAlign w:val="center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  <w:t>Uyga</w:t>
            </w:r>
          </w:p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  <w:t>vazifa</w:t>
            </w:r>
          </w:p>
        </w:tc>
      </w:tr>
      <w:tr w:rsidR="0031227B" w:rsidRPr="008D77F6" w:rsidTr="007B4E9F">
        <w:trPr>
          <w:trHeight w:val="206"/>
        </w:trPr>
        <w:tc>
          <w:tcPr>
            <w:tcW w:w="816" w:type="dxa"/>
            <w:vMerge/>
            <w:vAlign w:val="center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6968" w:type="dxa"/>
            <w:vMerge/>
            <w:vAlign w:val="center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1231" w:type="dxa"/>
            <w:vMerge/>
            <w:vAlign w:val="center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6" w:type="dxa"/>
            <w:tcBorders>
              <w:top w:val="single" w:sz="4" w:space="0" w:color="auto"/>
            </w:tcBorders>
            <w:vAlign w:val="center"/>
          </w:tcPr>
          <w:p w:rsidR="0031227B" w:rsidRPr="008D77F6" w:rsidRDefault="0031227B" w:rsidP="007B4E9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1</w:t>
            </w:r>
            <w:r w:rsidR="007B4E9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-A</w:t>
            </w:r>
          </w:p>
        </w:tc>
        <w:tc>
          <w:tcPr>
            <w:tcW w:w="2885" w:type="dxa"/>
            <w:vMerge/>
            <w:vAlign w:val="center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31227B" w:rsidRPr="008D77F6" w:rsidTr="0031227B">
        <w:trPr>
          <w:trHeight w:val="206"/>
        </w:trPr>
        <w:tc>
          <w:tcPr>
            <w:tcW w:w="14786" w:type="dxa"/>
            <w:gridSpan w:val="5"/>
            <w:vAlign w:val="center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I-CHORAK</w:t>
            </w:r>
          </w:p>
        </w:tc>
      </w:tr>
      <w:tr w:rsidR="0031227B" w:rsidRPr="008D77F6" w:rsidTr="007B4E9F">
        <w:tc>
          <w:tcPr>
            <w:tcW w:w="816" w:type="dxa"/>
          </w:tcPr>
          <w:p w:rsidR="0031227B" w:rsidRPr="008D77F6" w:rsidRDefault="0031227B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6968" w:type="dxa"/>
            <w:vAlign w:val="bottom"/>
          </w:tcPr>
          <w:p w:rsidR="0031227B" w:rsidRPr="007B4E9F" w:rsidRDefault="0031227B" w:rsidP="0031227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Atom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tarkibidagielektronlarnipog’onavapog’onachalargajoylashishi</w:t>
            </w:r>
            <w:proofErr w:type="spellEnd"/>
            <w:proofErr w:type="gram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.(</w:t>
            </w:r>
            <w:proofErr w:type="gram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s, p, d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elementlarmisolida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)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Elektronko‘chishhodisasi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231" w:type="dxa"/>
          </w:tcPr>
          <w:p w:rsidR="0031227B" w:rsidRPr="008D77F6" w:rsidRDefault="0031227B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31227B" w:rsidRPr="008D77F6" w:rsidTr="007B4E9F">
        <w:tc>
          <w:tcPr>
            <w:tcW w:w="816" w:type="dxa"/>
          </w:tcPr>
          <w:p w:rsidR="0031227B" w:rsidRPr="008D77F6" w:rsidRDefault="0031227B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2</w:t>
            </w:r>
          </w:p>
        </w:tc>
        <w:tc>
          <w:tcPr>
            <w:tcW w:w="6968" w:type="dxa"/>
            <w:vAlign w:val="bottom"/>
          </w:tcPr>
          <w:p w:rsidR="0031227B" w:rsidRPr="007B4E9F" w:rsidRDefault="0031227B" w:rsidP="0031227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Kvantsonlari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31" w:type="dxa"/>
          </w:tcPr>
          <w:p w:rsidR="0031227B" w:rsidRPr="008D77F6" w:rsidRDefault="0031227B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31227B" w:rsidRPr="008D77F6" w:rsidTr="007B4E9F">
        <w:tc>
          <w:tcPr>
            <w:tcW w:w="816" w:type="dxa"/>
          </w:tcPr>
          <w:p w:rsidR="0031227B" w:rsidRPr="008D77F6" w:rsidRDefault="0031227B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3</w:t>
            </w:r>
          </w:p>
        </w:tc>
        <w:tc>
          <w:tcPr>
            <w:tcW w:w="6968" w:type="dxa"/>
            <w:vAlign w:val="bottom"/>
          </w:tcPr>
          <w:p w:rsidR="0031227B" w:rsidRPr="007B4E9F" w:rsidRDefault="0031227B" w:rsidP="0031227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Pauli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prinsipi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Hund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qoidasi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Klechkovskiyqoidasi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231" w:type="dxa"/>
          </w:tcPr>
          <w:p w:rsidR="0031227B" w:rsidRPr="008D77F6" w:rsidRDefault="0031227B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31227B" w:rsidRPr="008D77F6" w:rsidTr="007B4E9F">
        <w:tc>
          <w:tcPr>
            <w:tcW w:w="816" w:type="dxa"/>
          </w:tcPr>
          <w:p w:rsidR="0031227B" w:rsidRPr="008D77F6" w:rsidRDefault="0031227B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4</w:t>
            </w:r>
          </w:p>
        </w:tc>
        <w:tc>
          <w:tcPr>
            <w:tcW w:w="6968" w:type="dxa"/>
            <w:vAlign w:val="bottom"/>
          </w:tcPr>
          <w:p w:rsidR="0031227B" w:rsidRPr="007B4E9F" w:rsidRDefault="0031227B" w:rsidP="0031227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Atom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vaionlarningelektronformulalari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Valentelektronlartushunchasi</w:t>
            </w:r>
            <w:proofErr w:type="spellEnd"/>
          </w:p>
        </w:tc>
        <w:tc>
          <w:tcPr>
            <w:tcW w:w="1231" w:type="dxa"/>
          </w:tcPr>
          <w:p w:rsidR="0031227B" w:rsidRPr="008D77F6" w:rsidRDefault="0031227B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31227B" w:rsidRPr="008D77F6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5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Davriysistemaningtuzilishi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6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 Atom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tarkibi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Izotop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izobar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izotonhaqidatushuncha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7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Yadroreaksiyalari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.</w:t>
            </w: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α</w:t>
            </w: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yemirilish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, </w:t>
            </w: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β</w:t>
            </w: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yemirilish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.  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8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Yadroreaksiyalarigadoir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 masala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vamashqlaryechish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9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  <w:t>Kimyoviybog’lanishturlari. (kovalentqutbli, kovalentqutbsiz, donor-akseptorbog’lanish, metall, ion vavodorodbog’lanish)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10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Kristallpanjaraturlari.Kompleksbirikmalarhaqidatushuncha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11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1-nazorat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ishi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12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Moddamiqdori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13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Avogadroqonuni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Gazlararalashmasi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14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Ekvivalent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Ekvivalentlarqonuni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15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Mendeleyev-Klayperontenglamasi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16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1-amaliy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mashg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‘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ulot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 Masala</w:t>
            </w:r>
            <w:proofErr w:type="gram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vamisollaryechish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17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  <w:t xml:space="preserve">Masalavamisollaryechish.(Mavzularkesimidaamaliyotgayo‘naltirilgan (kompetentlikka) vafanlararobog’liqlikkadoirmasalalar (mantiqiy) yechish.)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18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2-nazorat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ishi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31227B" w:rsidRPr="008D77F6" w:rsidTr="0031227B">
        <w:tc>
          <w:tcPr>
            <w:tcW w:w="14786" w:type="dxa"/>
            <w:gridSpan w:val="5"/>
          </w:tcPr>
          <w:p w:rsidR="0031227B" w:rsidRPr="007B4E9F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7B4E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II-CHORAK</w:t>
            </w: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19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Kuchlivakuchsizelektrolitlarhaqidatushuncha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lastRenderedPageBreak/>
              <w:t>20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Dissotsiatsiyalanishdarajasi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Qisqavato‘liqionlitenglamalar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21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Ionlarningalmashinishreaksiyalari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22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Tuzlarninggidrolizi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23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Tuzlargidrolizidaeritmamuhiti.Vodorodko‘rsatkich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 (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pH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24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Tuzlargidrolizigaturliomillarningta'siri</w:t>
            </w:r>
            <w:proofErr w:type="gram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,gidrolizningamaliyahamiyati</w:t>
            </w:r>
            <w:proofErr w:type="gram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25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2-amaliy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mashg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‘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ulot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Tuzlargidrolizigaoid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masala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vamisollaryechish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26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3-nazorat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ishi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27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Elektroliztushunchasi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Eritmavasuyuqlanmaelektrolizi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28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Elektrolizqonunlari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29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Elektrolizmavzusigadoirmasalalarvaularningyechimi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30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3-amaliy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mashg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‘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ulot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 (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Elektrolizgaoid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31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  <w:t xml:space="preserve">Masalavamisollaryechish.(Mavzularkesimidaamaliyotgayo‘naltirilgan (kompetentlikka) vafanlararobog’liqlikkadoirmasalalar (mantiqiy) yechish.)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32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4-nazorat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ishi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31227B" w:rsidRPr="008D77F6" w:rsidTr="0031227B">
        <w:trPr>
          <w:trHeight w:val="270"/>
        </w:trPr>
        <w:tc>
          <w:tcPr>
            <w:tcW w:w="14786" w:type="dxa"/>
            <w:gridSpan w:val="5"/>
          </w:tcPr>
          <w:p w:rsidR="0031227B" w:rsidRPr="007B4E9F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7B4E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III-CHORAK</w:t>
            </w: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33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Eritmahaqidatushuncha.Eritmaturlari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13733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34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Eruvchanlik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13733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35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4-amaliy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mashg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‘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ulot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Eruvchanlikmavzusigadoirmasalalarvaularningyechimi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13733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36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Eritmakonsentratsiyasivauniifodalashusullari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.</w:t>
            </w: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br/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Foizkonsentratsiya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13733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37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Foizkonsentratsiyamavzusigadoirmasalalarvaularningyechimi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13733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38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Foizkonsentratsiya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eritmamassasi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hajmivazichligi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br/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orasidagibog‘lanish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13733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39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Molyarkonsentratsiya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13733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40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Normalkonsentratsiya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13733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41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Foizvamolyarkonsentratsiyao‘rtasidagibog‘lanish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13733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42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Foizva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 normal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konsentratsiyao‘rtasidagibog‘lanish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13733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43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Molyarva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 normal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konsentratsiyao‘rtasidagibog‘lanish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44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5-amaliy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mashg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‘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ulot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Eritmalarkonsentratsiyalarimavzusigadoirmasalalaryechish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45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  <w:t xml:space="preserve">Masalavamisollaryechish.(Mavzularkesimidaamaliyotgayo‘naltirilgan (kompetentlikka) vafanlararobog’liqlikkadoirmasalalar (mantiqiy) yechish.)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lastRenderedPageBreak/>
              <w:t>46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5-nazorat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ishi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47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Reaksiyatezligihaqidatushuncha.Reaksiyatezligigata’siretuvchiomillar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48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Kimyoviyreaksiyatezligibo‘yichamasalalaryechish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49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Reaksiyatezligigabosim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hajmvaharoratningta’siri.Katalizatorhaqidatushuncha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50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6-amaliy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mashg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‘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ulot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Tezlikmavzusigadoirmasalalaryechish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51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  <w:t xml:space="preserve">Masalavamisollaryechish.(Mavzularkesimidaamaliyotgayo‘naltirilgan (kompetentlikka) vafanlararobog’liqlikkadoirmasalalar (mantiqiy) yechish.)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52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6-nazorat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ishi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31227B" w:rsidRPr="008D77F6" w:rsidTr="0031227B">
        <w:tc>
          <w:tcPr>
            <w:tcW w:w="14786" w:type="dxa"/>
            <w:gridSpan w:val="5"/>
          </w:tcPr>
          <w:p w:rsidR="0031227B" w:rsidRPr="007B4E9F" w:rsidRDefault="0031227B" w:rsidP="003122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7B4E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IV-CHORAK</w:t>
            </w: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53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Qaytarvaqaytmasreaksiyalar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Kimyoviymuvozanat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54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Kimyoviymuvozanatkonstantasihaqidatushuncha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55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Kimyoviymuvozanatvaungata’siretuvchiomillar.Le-Shatelyeprinsipi.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56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Kimyoviymuvozanatmavzusigaoidmasalalarvaularningyechimi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57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7-amaliy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mashg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‘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ulot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/>
              </w:rPr>
              <w:t>Kimyoviymuvozanatmavzusigadoirmasalalaryechish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7B4E9F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58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7-nazorat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ishi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33202B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59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Oksidlanish-qaytarilishreaksiyalariningturlari.Elektron-balansusuli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33202B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60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Oksidlanish-qaytarilishreaksiyalariniyarimreaksiya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br/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usulibilantenglashtirish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33202B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61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Oksidlanish-qaytarilishreaksiyalariniyarimreaksiya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br/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usulibilantenglashtirish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33202B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62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Oksidlanishvaqaytarilishreaksiyalarinieritmamuhitigabog‘liqligi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33202B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63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Oksidlanish-qaytarilishreaksiyalaridamoddalarningekvivalentog‘irliklarinianiqlash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33202B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64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  <w:t xml:space="preserve">Masalavamisollaryechish.(Mavzularkesimidaamaliyotgayo‘naltirilgan (kompetentlikka) vafanlararobog’liqlikkadoirmasalalar (mantiqiy) yechish.)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C0073A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65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Kimyoviyishlabchiqarishistiqbollari.Kimyoviyreaksiyalarningkimyoviyishlabchiqarishdagiahamiyati.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C0073A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66</w:t>
            </w:r>
          </w:p>
        </w:tc>
        <w:tc>
          <w:tcPr>
            <w:tcW w:w="6968" w:type="dxa"/>
            <w:vAlign w:val="center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Sanoatdasulfatkislota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ammiak</w:t>
            </w:r>
            <w:proofErr w:type="spellEnd"/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nitratkislotaishlabchiqarish.Atmosferavagidrosferanimuhofazaqilish.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C0073A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67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8-nazorat </w:t>
            </w:r>
            <w:proofErr w:type="spellStart"/>
            <w:r w:rsidRPr="007B4E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ishi</w:t>
            </w:r>
            <w:proofErr w:type="spellEnd"/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  <w:tr w:rsidR="007B4E9F" w:rsidRPr="008D77F6" w:rsidTr="00C0073A">
        <w:tc>
          <w:tcPr>
            <w:tcW w:w="816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68</w:t>
            </w:r>
          </w:p>
        </w:tc>
        <w:tc>
          <w:tcPr>
            <w:tcW w:w="6968" w:type="dxa"/>
            <w:vAlign w:val="bottom"/>
          </w:tcPr>
          <w:p w:rsidR="007B4E9F" w:rsidRPr="007B4E9F" w:rsidRDefault="007B4E9F" w:rsidP="000B31C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</w:pPr>
            <w:r w:rsidRPr="007B4E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Latn-UZ"/>
              </w:rPr>
              <w:t xml:space="preserve">Masalavamisollaryechish.(Mavzularkesimidaamaliyotgayo‘naltirilgan (kompetentlikka) vafanlararobog’liqlikkadoirmasalalar (mantiqiy) yechish.) </w:t>
            </w:r>
          </w:p>
        </w:tc>
        <w:tc>
          <w:tcPr>
            <w:tcW w:w="1231" w:type="dxa"/>
          </w:tcPr>
          <w:p w:rsidR="007B4E9F" w:rsidRPr="008D77F6" w:rsidRDefault="007B4E9F" w:rsidP="003122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</w:pPr>
            <w:r w:rsidRPr="008D77F6">
              <w:rPr>
                <w:rFonts w:ascii="Times New Roman" w:hAnsi="Times New Roman" w:cs="Times New Roman"/>
                <w:i/>
                <w:sz w:val="28"/>
                <w:szCs w:val="28"/>
                <w:lang w:val="uz-Latn-UZ"/>
              </w:rPr>
              <w:t>1</w:t>
            </w:r>
          </w:p>
        </w:tc>
        <w:tc>
          <w:tcPr>
            <w:tcW w:w="2886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  <w:tc>
          <w:tcPr>
            <w:tcW w:w="2885" w:type="dxa"/>
          </w:tcPr>
          <w:p w:rsidR="007B4E9F" w:rsidRPr="008D77F6" w:rsidRDefault="007B4E9F" w:rsidP="003122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</w:p>
        </w:tc>
      </w:tr>
    </w:tbl>
    <w:p w:rsidR="0031227B" w:rsidRDefault="0031227B" w:rsidP="008D77F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sectPr w:rsidR="0031227B" w:rsidSect="00233512">
      <w:headerReference w:type="default" r:id="rId8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0AB" w:rsidRDefault="004C60AB" w:rsidP="008D77F6">
      <w:pPr>
        <w:spacing w:after="0" w:line="240" w:lineRule="auto"/>
      </w:pPr>
      <w:r>
        <w:separator/>
      </w:r>
    </w:p>
  </w:endnote>
  <w:endnote w:type="continuationSeparator" w:id="0">
    <w:p w:rsidR="004C60AB" w:rsidRDefault="004C60AB" w:rsidP="008D7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lticaUzbek">
    <w:altName w:val="Times New Roman"/>
    <w:charset w:val="00"/>
    <w:family w:val="auto"/>
    <w:pitch w:val="variable"/>
    <w:sig w:usb0="00000001" w:usb1="00000000" w:usb2="00000000" w:usb3="00000000" w:csb0="00000017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0AB" w:rsidRDefault="004C60AB" w:rsidP="008D77F6">
      <w:pPr>
        <w:spacing w:after="0" w:line="240" w:lineRule="auto"/>
      </w:pPr>
      <w:r>
        <w:separator/>
      </w:r>
    </w:p>
  </w:footnote>
  <w:footnote w:type="continuationSeparator" w:id="0">
    <w:p w:rsidR="004C60AB" w:rsidRDefault="004C60AB" w:rsidP="008D7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8BD" w:rsidRPr="000948BD" w:rsidRDefault="000948BD" w:rsidP="000948BD">
    <w:pPr>
      <w:pStyle w:val="a8"/>
      <w:tabs>
        <w:tab w:val="left" w:pos="2268"/>
      </w:tabs>
      <w:jc w:val="right"/>
      <w:rPr>
        <w:b/>
        <w:i/>
        <w:sz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845B"/>
    <w:multiLevelType w:val="singleLevel"/>
    <w:tmpl w:val="1764B4DE"/>
    <w:lvl w:ilvl="0">
      <w:start w:val="1"/>
      <w:numFmt w:val="decimal"/>
      <w:lvlText w:val="%1. "/>
      <w:lvlJc w:val="left"/>
      <w:pPr>
        <w:tabs>
          <w:tab w:val="num" w:pos="855"/>
        </w:tabs>
        <w:ind w:left="855" w:hanging="285"/>
      </w:pPr>
      <w:rPr>
        <w:rFonts w:ascii="BalticaUzbek" w:hAnsi="BalticaUzbek" w:cs="BalticaUzbek"/>
        <w:sz w:val="28"/>
        <w:szCs w:val="28"/>
      </w:rPr>
    </w:lvl>
  </w:abstractNum>
  <w:abstractNum w:abstractNumId="1">
    <w:nsid w:val="44D019CC"/>
    <w:multiLevelType w:val="hybridMultilevel"/>
    <w:tmpl w:val="CD0823B8"/>
    <w:lvl w:ilvl="0" w:tplc="A0427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5455A6">
      <w:start w:val="12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4CD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20E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F66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B65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048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C00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DA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F3131A2"/>
    <w:multiLevelType w:val="hybridMultilevel"/>
    <w:tmpl w:val="B9C2C388"/>
    <w:lvl w:ilvl="0" w:tplc="F0DCE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4E9F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C84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DAB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501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7E2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D0E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DC4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60D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775"/>
    <w:rsid w:val="00081371"/>
    <w:rsid w:val="000948BD"/>
    <w:rsid w:val="00233512"/>
    <w:rsid w:val="002503A7"/>
    <w:rsid w:val="0031227B"/>
    <w:rsid w:val="00362A5D"/>
    <w:rsid w:val="0039499D"/>
    <w:rsid w:val="004400AE"/>
    <w:rsid w:val="00457FA8"/>
    <w:rsid w:val="00464678"/>
    <w:rsid w:val="004C60AB"/>
    <w:rsid w:val="00534C7F"/>
    <w:rsid w:val="005634ED"/>
    <w:rsid w:val="005D20F1"/>
    <w:rsid w:val="00773F54"/>
    <w:rsid w:val="00785AB9"/>
    <w:rsid w:val="007B4E9F"/>
    <w:rsid w:val="00813733"/>
    <w:rsid w:val="0084655E"/>
    <w:rsid w:val="008D77F6"/>
    <w:rsid w:val="0091474B"/>
    <w:rsid w:val="009A7176"/>
    <w:rsid w:val="00AF34E3"/>
    <w:rsid w:val="00B91775"/>
    <w:rsid w:val="00BC40B1"/>
    <w:rsid w:val="00BE1CE5"/>
    <w:rsid w:val="00C251A0"/>
    <w:rsid w:val="00C463B4"/>
    <w:rsid w:val="00D3753F"/>
    <w:rsid w:val="00D52A34"/>
    <w:rsid w:val="00DD6510"/>
    <w:rsid w:val="00E64113"/>
    <w:rsid w:val="00EA002E"/>
    <w:rsid w:val="00F00E9F"/>
    <w:rsid w:val="00F749F8"/>
    <w:rsid w:val="00F924A6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7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4400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99"/>
    <w:qFormat/>
    <w:rsid w:val="00BE1CE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BE1CE5"/>
    <w:rPr>
      <w:rFonts w:ascii="Calibri" w:eastAsia="Times New Roman" w:hAnsi="Calibri" w:cs="Times New Roman"/>
      <w:lang w:eastAsia="ru-RU"/>
    </w:rPr>
  </w:style>
  <w:style w:type="character" w:styleId="a7">
    <w:name w:val="Strong"/>
    <w:uiPriority w:val="99"/>
    <w:qFormat/>
    <w:rsid w:val="00081371"/>
    <w:rPr>
      <w:b/>
      <w:bCs/>
    </w:rPr>
  </w:style>
  <w:style w:type="paragraph" w:styleId="a8">
    <w:name w:val="header"/>
    <w:basedOn w:val="a"/>
    <w:link w:val="a9"/>
    <w:uiPriority w:val="99"/>
    <w:unhideWhenUsed/>
    <w:rsid w:val="008D7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D77F6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D7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D77F6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0948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7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4400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99"/>
    <w:qFormat/>
    <w:rsid w:val="00BE1CE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BE1CE5"/>
    <w:rPr>
      <w:rFonts w:ascii="Calibri" w:eastAsia="Times New Roman" w:hAnsi="Calibri" w:cs="Times New Roman"/>
      <w:lang w:eastAsia="ru-RU"/>
    </w:rPr>
  </w:style>
  <w:style w:type="character" w:styleId="a7">
    <w:name w:val="Strong"/>
    <w:uiPriority w:val="99"/>
    <w:qFormat/>
    <w:rsid w:val="00081371"/>
    <w:rPr>
      <w:b/>
      <w:bCs/>
    </w:rPr>
  </w:style>
  <w:style w:type="paragraph" w:styleId="a8">
    <w:name w:val="header"/>
    <w:basedOn w:val="a"/>
    <w:link w:val="a9"/>
    <w:uiPriority w:val="99"/>
    <w:unhideWhenUsed/>
    <w:rsid w:val="008D7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D77F6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D7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D77F6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0948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86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2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8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Simple</cp:lastModifiedBy>
  <cp:revision>2</cp:revision>
  <dcterms:created xsi:type="dcterms:W3CDTF">2018-09-06T19:22:00Z</dcterms:created>
  <dcterms:modified xsi:type="dcterms:W3CDTF">2018-09-06T19:22:00Z</dcterms:modified>
</cp:coreProperties>
</file>